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6087745</wp:posOffset>
            </wp:positionH>
            <wp:positionV relativeFrom="paragraph">
              <wp:posOffset>-4446</wp:posOffset>
            </wp:positionV>
            <wp:extent cx="1295400" cy="1409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518160</wp:posOffset>
            </wp:positionH>
            <wp:positionV relativeFrom="paragraph">
              <wp:posOffset>40640</wp:posOffset>
            </wp:positionV>
            <wp:extent cx="1095374" cy="139334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4" cy="139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DTMA" w:id="1"/>
      <w:bookmarkEnd w:id="1"/>
      <w:r>
        <w:rPr>
          <w:b w:val="0"/>
        </w:rPr>
      </w:r>
      <w:r>
        <w:rPr>
          <w:color w:val="2C5293"/>
          <w:spacing w:val="-2"/>
        </w:rPr>
        <w:t>SDTMA</w:t>
      </w:r>
    </w:p>
    <w:p>
      <w:pPr>
        <w:pStyle w:val="Heading2"/>
      </w:pPr>
      <w:bookmarkStart w:name="San Diego Training Managers’ Association" w:id="2"/>
      <w:bookmarkEnd w:id="2"/>
      <w:r>
        <w:rPr>
          <w:b w:val="0"/>
        </w:rPr>
      </w:r>
      <w:r>
        <w:rPr>
          <w:color w:val="333399"/>
        </w:rPr>
        <w:t>San</w:t>
      </w:r>
      <w:r>
        <w:rPr>
          <w:color w:val="333399"/>
          <w:spacing w:val="-27"/>
        </w:rPr>
        <w:t> </w:t>
      </w:r>
      <w:r>
        <w:rPr>
          <w:color w:val="333399"/>
        </w:rPr>
        <w:t>Diego</w:t>
      </w:r>
      <w:r>
        <w:rPr>
          <w:color w:val="333399"/>
          <w:spacing w:val="-26"/>
        </w:rPr>
        <w:t> </w:t>
      </w:r>
      <w:r>
        <w:rPr>
          <w:color w:val="333399"/>
        </w:rPr>
        <w:t>Training</w:t>
      </w:r>
      <w:r>
        <w:rPr>
          <w:color w:val="333399"/>
          <w:spacing w:val="-26"/>
        </w:rPr>
        <w:t> </w:t>
      </w:r>
      <w:r>
        <w:rPr>
          <w:color w:val="333399"/>
        </w:rPr>
        <w:t>Managers’</w:t>
      </w:r>
      <w:r>
        <w:rPr>
          <w:color w:val="333399"/>
          <w:spacing w:val="-26"/>
        </w:rPr>
        <w:t> </w:t>
      </w:r>
      <w:r>
        <w:rPr>
          <w:color w:val="333399"/>
        </w:rPr>
        <w:t>Association </w:t>
      </w:r>
      <w:hyperlink r:id="rId7">
        <w:r>
          <w:rPr>
            <w:color w:val="333399"/>
            <w:spacing w:val="-2"/>
          </w:rPr>
          <w:t>www.sdtma.org</w:t>
        </w:r>
      </w:hyperlink>
    </w:p>
    <w:p>
      <w:pPr>
        <w:spacing w:line="240" w:lineRule="auto" w:before="115" w:after="1"/>
        <w:rPr>
          <w:b/>
          <w:sz w:val="20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41"/>
        <w:gridCol w:w="2627"/>
        <w:gridCol w:w="2835"/>
        <w:gridCol w:w="2437"/>
      </w:tblGrid>
      <w:tr>
        <w:trPr>
          <w:trHeight w:val="722" w:hRule="atLeast"/>
        </w:trPr>
        <w:tc>
          <w:tcPr>
            <w:tcW w:w="2000" w:type="dxa"/>
            <w:tcBorders>
              <w:bottom w:val="single" w:sz="18" w:space="0" w:color="5B9BD2"/>
            </w:tcBorders>
          </w:tcPr>
          <w:p>
            <w:pPr>
              <w:pStyle w:val="TableParagraph"/>
              <w:ind w:left="578" w:right="170" w:hanging="106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4"/>
                <w:sz w:val="17"/>
              </w:rPr>
              <w:t>Pat</w:t>
            </w:r>
            <w:r>
              <w:rPr>
                <w:b/>
                <w:i/>
                <w:color w:val="333399"/>
                <w:spacing w:val="-25"/>
                <w:sz w:val="17"/>
              </w:rPr>
              <w:t> </w:t>
            </w:r>
            <w:r>
              <w:rPr>
                <w:b/>
                <w:i/>
                <w:color w:val="333399"/>
                <w:spacing w:val="-4"/>
                <w:sz w:val="17"/>
              </w:rPr>
              <w:t>Dobbins</w:t>
            </w:r>
            <w:r>
              <w:rPr>
                <w:b/>
                <w:i/>
                <w:color w:val="333399"/>
                <w:spacing w:val="-4"/>
                <w:sz w:val="17"/>
              </w:rPr>
              <w:t> </w:t>
            </w:r>
            <w:r>
              <w:rPr>
                <w:b/>
                <w:i/>
                <w:color w:val="333399"/>
                <w:sz w:val="17"/>
              </w:rPr>
              <w:t>UCSD PD</w:t>
            </w:r>
          </w:p>
          <w:p>
            <w:pPr>
              <w:pStyle w:val="TableParagraph"/>
              <w:spacing w:line="228" w:lineRule="exact"/>
              <w:ind w:left="57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President</w:t>
            </w:r>
          </w:p>
        </w:tc>
        <w:tc>
          <w:tcPr>
            <w:tcW w:w="2341" w:type="dxa"/>
            <w:tcBorders>
              <w:bottom w:val="single" w:sz="18" w:space="0" w:color="5B9BD2"/>
            </w:tcBorders>
          </w:tcPr>
          <w:p>
            <w:pPr>
              <w:pStyle w:val="TableParagraph"/>
              <w:ind w:left="599" w:firstLine="26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Pricilla</w:t>
            </w:r>
            <w:r>
              <w:rPr>
                <w:b/>
                <w:i/>
                <w:color w:val="333399"/>
                <w:spacing w:val="-15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Graton</w:t>
            </w:r>
          </w:p>
          <w:p>
            <w:pPr>
              <w:pStyle w:val="TableParagraph"/>
              <w:spacing w:line="232" w:lineRule="exact" w:before="1"/>
              <w:ind w:left="615" w:right="269" w:hanging="17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Chula</w:t>
            </w:r>
            <w:r>
              <w:rPr>
                <w:b/>
                <w:i/>
                <w:color w:val="333399"/>
                <w:spacing w:val="-20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Vista</w:t>
            </w:r>
            <w:r>
              <w:rPr>
                <w:b/>
                <w:i/>
                <w:color w:val="333399"/>
                <w:spacing w:val="-20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PD</w:t>
            </w:r>
            <w:r>
              <w:rPr>
                <w:b/>
                <w:i/>
                <w:color w:val="333399"/>
                <w:spacing w:val="-2"/>
                <w:sz w:val="17"/>
              </w:rPr>
              <w:t> </w:t>
            </w:r>
            <w:r>
              <w:rPr>
                <w:b/>
                <w:i/>
                <w:color w:val="333399"/>
                <w:sz w:val="17"/>
              </w:rPr>
              <w:t>Vice</w:t>
            </w:r>
            <w:r>
              <w:rPr>
                <w:b/>
                <w:i/>
                <w:color w:val="333399"/>
                <w:spacing w:val="-5"/>
                <w:sz w:val="17"/>
              </w:rPr>
              <w:t> </w:t>
            </w:r>
            <w:r>
              <w:rPr>
                <w:b/>
                <w:i/>
                <w:color w:val="333399"/>
                <w:spacing w:val="-4"/>
                <w:sz w:val="17"/>
              </w:rPr>
              <w:t>President</w:t>
            </w:r>
          </w:p>
        </w:tc>
        <w:tc>
          <w:tcPr>
            <w:tcW w:w="2627" w:type="dxa"/>
            <w:tcBorders>
              <w:bottom w:val="single" w:sz="18" w:space="0" w:color="5B9BD2"/>
            </w:tcBorders>
          </w:tcPr>
          <w:p>
            <w:pPr>
              <w:pStyle w:val="TableParagraph"/>
              <w:ind w:left="204" w:right="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z w:val="17"/>
              </w:rPr>
              <w:t>Melody</w:t>
            </w:r>
            <w:r>
              <w:rPr>
                <w:b/>
                <w:i/>
                <w:color w:val="333399"/>
                <w:spacing w:val="-8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Batuyong</w:t>
            </w:r>
          </w:p>
          <w:p>
            <w:pPr>
              <w:pStyle w:val="TableParagraph"/>
              <w:spacing w:line="232" w:lineRule="exact" w:before="1"/>
              <w:ind w:left="20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San</w:t>
            </w:r>
            <w:r>
              <w:rPr>
                <w:b/>
                <w:i/>
                <w:color w:val="333399"/>
                <w:spacing w:val="-19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Diego</w:t>
            </w:r>
            <w:r>
              <w:rPr>
                <w:b/>
                <w:i/>
                <w:color w:val="333399"/>
                <w:spacing w:val="-20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Harbor</w:t>
            </w:r>
            <w:r>
              <w:rPr>
                <w:b/>
                <w:i/>
                <w:color w:val="333399"/>
                <w:spacing w:val="-19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PD</w:t>
            </w:r>
            <w:r>
              <w:rPr>
                <w:b/>
                <w:i/>
                <w:color w:val="333399"/>
                <w:spacing w:val="-2"/>
                <w:sz w:val="17"/>
              </w:rPr>
              <w:t> Secretary</w:t>
            </w:r>
          </w:p>
        </w:tc>
        <w:tc>
          <w:tcPr>
            <w:tcW w:w="2835" w:type="dxa"/>
            <w:tcBorders>
              <w:bottom w:val="single" w:sz="18" w:space="0" w:color="5B9BD2"/>
            </w:tcBorders>
          </w:tcPr>
          <w:p>
            <w:pPr>
              <w:pStyle w:val="TableParagraph"/>
              <w:ind w:left="359" w:right="204" w:firstLine="50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z w:val="17"/>
              </w:rPr>
              <w:t>Marisa Messier</w:t>
            </w:r>
            <w:r>
              <w:rPr>
                <w:b/>
                <w:i/>
                <w:color w:val="333399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Government</w:t>
            </w:r>
            <w:r>
              <w:rPr>
                <w:b/>
                <w:i/>
                <w:color w:val="333399"/>
                <w:spacing w:val="-18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Training</w:t>
            </w:r>
            <w:r>
              <w:rPr>
                <w:b/>
                <w:i/>
                <w:color w:val="333399"/>
                <w:spacing w:val="-17"/>
                <w:sz w:val="17"/>
              </w:rPr>
              <w:t> </w:t>
            </w:r>
            <w:r>
              <w:rPr>
                <w:b/>
                <w:i/>
                <w:color w:val="333399"/>
                <w:spacing w:val="-2"/>
                <w:sz w:val="17"/>
              </w:rPr>
              <w:t>Agency</w:t>
            </w:r>
          </w:p>
          <w:p>
            <w:pPr>
              <w:pStyle w:val="TableParagraph"/>
              <w:spacing w:line="228" w:lineRule="exact"/>
              <w:ind w:left="108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Treasurer</w:t>
            </w:r>
          </w:p>
        </w:tc>
        <w:tc>
          <w:tcPr>
            <w:tcW w:w="2437" w:type="dxa"/>
            <w:tcBorders>
              <w:bottom w:val="single" w:sz="18" w:space="0" w:color="5B9BD2"/>
            </w:tcBorders>
          </w:tcPr>
          <w:p>
            <w:pPr>
              <w:pStyle w:val="TableParagraph"/>
              <w:ind w:left="209" w:right="69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4"/>
                <w:sz w:val="17"/>
              </w:rPr>
              <w:t>Jeff</w:t>
            </w:r>
            <w:r>
              <w:rPr>
                <w:b/>
                <w:i/>
                <w:color w:val="333399"/>
                <w:spacing w:val="-24"/>
                <w:sz w:val="17"/>
              </w:rPr>
              <w:t> </w:t>
            </w:r>
            <w:r>
              <w:rPr>
                <w:b/>
                <w:i/>
                <w:color w:val="333399"/>
                <w:spacing w:val="-4"/>
                <w:sz w:val="17"/>
              </w:rPr>
              <w:t>Hughes</w:t>
            </w:r>
            <w:r>
              <w:rPr>
                <w:b/>
                <w:i/>
                <w:color w:val="333399"/>
                <w:spacing w:val="-4"/>
                <w:sz w:val="17"/>
              </w:rPr>
              <w:t> </w:t>
            </w:r>
            <w:r>
              <w:rPr>
                <w:b/>
                <w:i/>
                <w:color w:val="333399"/>
                <w:sz w:val="17"/>
              </w:rPr>
              <w:t>SDCCD PD</w:t>
            </w:r>
          </w:p>
          <w:p>
            <w:pPr>
              <w:pStyle w:val="TableParagraph"/>
              <w:spacing w:line="228" w:lineRule="exact"/>
              <w:ind w:left="209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Communication</w:t>
            </w:r>
          </w:p>
        </w:tc>
      </w:tr>
      <w:tr>
        <w:trPr>
          <w:trHeight w:val="43" w:hRule="atLeast"/>
        </w:trPr>
        <w:tc>
          <w:tcPr>
            <w:tcW w:w="2000" w:type="dxa"/>
            <w:tcBorders>
              <w:top w:val="single" w:sz="18" w:space="0" w:color="5B9BD2"/>
              <w:bottom w:val="single" w:sz="18" w:space="0" w:color="5B9BD2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1" w:type="dxa"/>
            <w:tcBorders>
              <w:top w:val="single" w:sz="18" w:space="0" w:color="5B9BD2"/>
              <w:bottom w:val="single" w:sz="18" w:space="0" w:color="5B9BD2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7" w:type="dxa"/>
            <w:tcBorders>
              <w:top w:val="single" w:sz="18" w:space="0" w:color="5B9BD2"/>
              <w:bottom w:val="single" w:sz="18" w:space="0" w:color="5B9BD2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5" w:type="dxa"/>
            <w:tcBorders>
              <w:top w:val="single" w:sz="18" w:space="0" w:color="5B9BD2"/>
              <w:bottom w:val="single" w:sz="18" w:space="0" w:color="5B9BD2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37" w:type="dxa"/>
            <w:tcBorders>
              <w:top w:val="single" w:sz="18" w:space="0" w:color="5B9BD2"/>
              <w:bottom w:val="single" w:sz="18" w:space="0" w:color="5B9BD2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line="250" w:lineRule="exact" w:before="68"/>
        <w:ind w:right="2933"/>
      </w:pPr>
      <w:r>
        <w:rPr>
          <w:spacing w:val="-2"/>
        </w:rPr>
        <w:t>AGENDA</w:t>
      </w:r>
    </w:p>
    <w:p>
      <w:pPr>
        <w:pStyle w:val="BodyText"/>
        <w:ind w:left="5020" w:right="5016"/>
      </w:pPr>
      <w:r>
        <w:rPr>
          <w:spacing w:val="-2"/>
        </w:rPr>
        <w:t>Thursday</w:t>
      </w:r>
      <w:r>
        <w:rPr>
          <w:spacing w:val="-16"/>
        </w:rPr>
        <w:t> </w:t>
      </w:r>
      <w:r>
        <w:rPr>
          <w:spacing w:val="-2"/>
        </w:rPr>
        <w:t>March</w:t>
      </w:r>
      <w:r>
        <w:rPr>
          <w:spacing w:val="-18"/>
        </w:rPr>
        <w:t> </w:t>
      </w:r>
      <w:r>
        <w:rPr>
          <w:spacing w:val="-2"/>
        </w:rPr>
        <w:t>19,2026 10:00am-12:00pm</w:t>
      </w:r>
    </w:p>
    <w:p>
      <w:pPr>
        <w:pStyle w:val="BodyText"/>
        <w:spacing w:before="1"/>
        <w:ind w:right="2932"/>
      </w:pPr>
      <w:r>
        <w:rPr/>
        <w:t>SDI</w:t>
      </w:r>
      <w:r>
        <w:rPr>
          <w:spacing w:val="-8"/>
        </w:rPr>
        <w:t> </w:t>
      </w:r>
      <w:r>
        <w:rPr/>
        <w:t>HIDTA</w:t>
      </w:r>
      <w:r>
        <w:rPr>
          <w:spacing w:val="-3"/>
        </w:rPr>
        <w:t> </w:t>
      </w:r>
      <w:r>
        <w:rPr/>
        <w:t>9665</w:t>
      </w:r>
      <w:r>
        <w:rPr>
          <w:spacing w:val="-6"/>
        </w:rPr>
        <w:t> </w:t>
      </w:r>
      <w:r>
        <w:rPr/>
        <w:t>Granite</w:t>
      </w:r>
      <w:r>
        <w:rPr>
          <w:spacing w:val="-11"/>
        </w:rPr>
        <w:t> </w:t>
      </w:r>
      <w:r>
        <w:rPr/>
        <w:t>Ridge</w:t>
      </w:r>
      <w:r>
        <w:rPr>
          <w:spacing w:val="-6"/>
        </w:rPr>
        <w:t> </w:t>
      </w:r>
      <w:r>
        <w:rPr/>
        <w:t>Drive,</w:t>
      </w:r>
      <w:r>
        <w:rPr>
          <w:spacing w:val="-7"/>
        </w:rPr>
        <w:t> </w:t>
      </w:r>
      <w:r>
        <w:rPr/>
        <w:t>Ste.100,</w:t>
      </w:r>
      <w:r>
        <w:rPr>
          <w:spacing w:val="-7"/>
        </w:rPr>
        <w:t> </w:t>
      </w:r>
      <w:r>
        <w:rPr/>
        <w:t>San</w:t>
      </w:r>
      <w:r>
        <w:rPr>
          <w:spacing w:val="-9"/>
        </w:rPr>
        <w:t> </w:t>
      </w:r>
      <w:r>
        <w:rPr/>
        <w:t>Diego,</w:t>
      </w:r>
      <w:r>
        <w:rPr>
          <w:spacing w:val="-4"/>
        </w:rPr>
        <w:t> </w:t>
      </w:r>
      <w:r>
        <w:rPr>
          <w:spacing w:val="-2"/>
        </w:rPr>
        <w:t>92123</w:t>
      </w: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6226"/>
        <w:gridCol w:w="2187"/>
      </w:tblGrid>
      <w:tr>
        <w:trPr>
          <w:trHeight w:val="277" w:hRule="atLeast"/>
        </w:trPr>
        <w:tc>
          <w:tcPr>
            <w:tcW w:w="2230" w:type="dxa"/>
            <w:shd w:val="clear" w:color="auto" w:fill="DBE2EE"/>
          </w:tcPr>
          <w:p>
            <w:pPr>
              <w:pStyle w:val="TableParagraph"/>
              <w:spacing w:line="25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226" w:type="dxa"/>
            <w:shd w:val="clear" w:color="auto" w:fill="DBE2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  <w:shd w:val="clear" w:color="auto" w:fill="DBE2EE"/>
          </w:tcPr>
          <w:p>
            <w:pPr>
              <w:pStyle w:val="TableParagraph"/>
              <w:spacing w:line="25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SPEAKER</w:t>
            </w:r>
          </w:p>
        </w:tc>
      </w:tr>
      <w:tr>
        <w:trPr>
          <w:trHeight w:val="277" w:hRule="atLeast"/>
        </w:trPr>
        <w:tc>
          <w:tcPr>
            <w:tcW w:w="2230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Welcome:</w:t>
            </w:r>
          </w:p>
        </w:tc>
        <w:tc>
          <w:tcPr>
            <w:tcW w:w="6226" w:type="dxa"/>
          </w:tcPr>
          <w:p>
            <w:pPr>
              <w:pStyle w:val="TableParagraph"/>
              <w:spacing w:line="25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Introductions</w:t>
            </w:r>
          </w:p>
        </w:tc>
        <w:tc>
          <w:tcPr>
            <w:tcW w:w="2187" w:type="dxa"/>
          </w:tcPr>
          <w:p>
            <w:pPr>
              <w:pStyle w:val="TableParagraph"/>
              <w:spacing w:line="258" w:lineRule="exact"/>
              <w:ind w:left="111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Dobbins</w:t>
            </w:r>
          </w:p>
        </w:tc>
      </w:tr>
      <w:tr>
        <w:trPr>
          <w:trHeight w:val="2565" w:hRule="atLeast"/>
        </w:trPr>
        <w:tc>
          <w:tcPr>
            <w:tcW w:w="2230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Presentations:</w:t>
            </w:r>
          </w:p>
        </w:tc>
        <w:tc>
          <w:tcPr>
            <w:tcW w:w="6226" w:type="dxa"/>
          </w:tcPr>
          <w:p>
            <w:pPr>
              <w:pStyle w:val="TableParagraph"/>
              <w:spacing w:line="259" w:lineRule="auto"/>
              <w:ind w:left="114" w:right="1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Performa</w:t>
            </w:r>
            <w:r>
              <w:rPr>
                <w:sz w:val="20"/>
              </w:rPr>
              <w:t>-mobile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neurocognitive training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Real-World Policing.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~New pricing model &amp; up coming courses. Jeff Daniel-Mobile 714-336-4788, </w:t>
            </w:r>
            <w:hyperlink r:id="rId8">
              <w:r>
                <w:rPr>
                  <w:color w:val="0560C1"/>
                  <w:sz w:val="20"/>
                  <w:u w:val="single" w:color="0560C1"/>
                </w:rPr>
                <w:t>jdaniel@performa-labs.com</w:t>
              </w:r>
            </w:hyperlink>
          </w:p>
          <w:p>
            <w:pPr>
              <w:pStyle w:val="TableParagraph"/>
              <w:spacing w:line="259" w:lineRule="auto" w:before="158"/>
              <w:ind w:left="114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b/>
                <w:sz w:val="20"/>
              </w:rPr>
              <w:t>Premier First Responders Psychological Services </w:t>
            </w:r>
            <w:r>
              <w:rPr>
                <w:sz w:val="20"/>
              </w:rPr>
              <w:t>- Introduction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Willaims,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PsyD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Premier.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Providing quality, culturally competent services to first responders.</w:t>
            </w:r>
          </w:p>
          <w:p>
            <w:pPr>
              <w:pStyle w:val="TableParagraph"/>
              <w:spacing w:line="278" w:lineRule="exact"/>
              <w:ind w:left="114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714-485-3236,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949-246-6869;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email</w:t>
            </w:r>
          </w:p>
          <w:p>
            <w:pPr>
              <w:pStyle w:val="TableParagraph"/>
              <w:spacing w:before="21"/>
              <w:ind w:left="114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heather@premier1stresponder.com</w:t>
              </w:r>
            </w:hyperlink>
          </w:p>
        </w:tc>
        <w:tc>
          <w:tcPr>
            <w:tcW w:w="218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Jeff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Heather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Williams</w:t>
            </w:r>
          </w:p>
        </w:tc>
      </w:tr>
      <w:tr>
        <w:trPr>
          <w:trHeight w:val="1338" w:hRule="atLeast"/>
        </w:trPr>
        <w:tc>
          <w:tcPr>
            <w:tcW w:w="2230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Old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Business:</w:t>
            </w:r>
          </w:p>
        </w:tc>
        <w:tc>
          <w:tcPr>
            <w:tcW w:w="6226" w:type="dxa"/>
          </w:tcPr>
          <w:p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SDTMA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Membership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Due.</w:t>
            </w:r>
          </w:p>
          <w:p>
            <w:pPr>
              <w:pStyle w:val="TableParagraph"/>
              <w:spacing w:line="235" w:lineRule="auto" w:before="141"/>
              <w:ind w:left="114" w:right="290"/>
              <w:rPr>
                <w:sz w:val="20"/>
              </w:rPr>
            </w:pPr>
            <w:r>
              <w:rPr>
                <w:spacing w:val="-2"/>
                <w:sz w:val="20"/>
              </w:rPr>
              <w:t>Interest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bringing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Coordinators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San </w:t>
            </w:r>
            <w:r>
              <w:rPr>
                <w:sz w:val="20"/>
              </w:rPr>
              <w:t>Diego Region. Host location pending.</w:t>
            </w:r>
          </w:p>
        </w:tc>
        <w:tc>
          <w:tcPr>
            <w:tcW w:w="218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Dobbins</w:t>
            </w:r>
          </w:p>
        </w:tc>
      </w:tr>
      <w:tr>
        <w:trPr>
          <w:trHeight w:val="1062" w:hRule="atLeast"/>
        </w:trPr>
        <w:tc>
          <w:tcPr>
            <w:tcW w:w="2230" w:type="dxa"/>
          </w:tcPr>
          <w:p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Business:</w:t>
            </w:r>
          </w:p>
        </w:tc>
        <w:tc>
          <w:tcPr>
            <w:tcW w:w="6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230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Report:</w:t>
            </w:r>
          </w:p>
        </w:tc>
        <w:tc>
          <w:tcPr>
            <w:tcW w:w="6226" w:type="dxa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POST?</w:t>
            </w:r>
          </w:p>
        </w:tc>
        <w:tc>
          <w:tcPr>
            <w:tcW w:w="218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Schmitt</w:t>
            </w:r>
          </w:p>
        </w:tc>
      </w:tr>
      <w:tr>
        <w:trPr>
          <w:trHeight w:val="556" w:hRule="atLeast"/>
        </w:trPr>
        <w:tc>
          <w:tcPr>
            <w:tcW w:w="2230" w:type="dxa"/>
          </w:tcPr>
          <w:p>
            <w:pPr>
              <w:pStyle w:val="TableParagraph"/>
              <w:spacing w:line="262" w:lineRule="exact" w:before="12"/>
              <w:ind w:left="115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Minutes: </w:t>
            </w:r>
            <w:r>
              <w:rPr>
                <w:b/>
                <w:spacing w:val="-2"/>
                <w:sz w:val="20"/>
              </w:rPr>
              <w:t>01/15/2026</w:t>
            </w:r>
          </w:p>
        </w:tc>
        <w:tc>
          <w:tcPr>
            <w:tcW w:w="6226" w:type="dxa"/>
          </w:tcPr>
          <w:p>
            <w:pPr>
              <w:pStyle w:val="TableParagraph"/>
              <w:spacing w:line="274" w:lineRule="exact"/>
              <w:ind w:left="114" w:right="3744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Approve Second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Approve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Dobbins</w:t>
            </w:r>
          </w:p>
        </w:tc>
      </w:tr>
      <w:tr>
        <w:trPr>
          <w:trHeight w:val="834" w:hRule="atLeast"/>
        </w:trPr>
        <w:tc>
          <w:tcPr>
            <w:tcW w:w="2230" w:type="dxa"/>
          </w:tcPr>
          <w:p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Treasurer’s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Report:</w:t>
            </w:r>
          </w:p>
        </w:tc>
        <w:tc>
          <w:tcPr>
            <w:tcW w:w="6226" w:type="dxa"/>
          </w:tcPr>
          <w:p>
            <w:pPr>
              <w:pStyle w:val="TableParagraph"/>
              <w:tabs>
                <w:tab w:pos="2737" w:val="left" w:leader="none"/>
                <w:tab w:pos="2944" w:val="left" w:leader="none"/>
              </w:tabs>
              <w:spacing w:before="2"/>
              <w:ind w:left="114" w:right="3122"/>
              <w:jc w:val="right"/>
              <w:rPr>
                <w:sz w:val="20"/>
              </w:rPr>
            </w:pPr>
            <w:r>
              <w:rPr>
                <w:sz w:val="20"/>
              </w:rPr>
              <w:t>We currently have Checking</w:t>
              <w:tab/>
              <w:tab/>
            </w:r>
            <w:r>
              <w:rPr>
                <w:spacing w:val="-10"/>
                <w:sz w:val="20"/>
              </w:rPr>
              <w:t>$ </w:t>
            </w:r>
            <w:r>
              <w:rPr>
                <w:sz w:val="20"/>
              </w:rPr>
              <w:t>SDTMA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Savings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z w:val="20"/>
              </w:rPr>
              <w:tab/>
              <w:t>+</w:t>
            </w:r>
            <w:r>
              <w:rPr>
                <w:spacing w:val="58"/>
                <w:sz w:val="20"/>
              </w:rPr>
              <w:t> </w:t>
            </w:r>
            <w:r>
              <w:rPr>
                <w:spacing w:val="-10"/>
                <w:sz w:val="20"/>
                <w:u w:val="single"/>
              </w:rPr>
              <w:t>$</w:t>
            </w:r>
          </w:p>
          <w:p>
            <w:pPr>
              <w:pStyle w:val="TableParagraph"/>
              <w:tabs>
                <w:tab w:pos="1127" w:val="left" w:leader="none"/>
              </w:tabs>
              <w:spacing w:line="255" w:lineRule="exact"/>
              <w:ind w:right="31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Dobbins</w:t>
            </w:r>
          </w:p>
        </w:tc>
      </w:tr>
      <w:tr>
        <w:trPr>
          <w:trHeight w:val="556" w:hRule="atLeast"/>
        </w:trPr>
        <w:tc>
          <w:tcPr>
            <w:tcW w:w="2230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Open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Forum:</w:t>
            </w:r>
          </w:p>
        </w:tc>
        <w:tc>
          <w:tcPr>
            <w:tcW w:w="6226" w:type="dxa"/>
          </w:tcPr>
          <w:p>
            <w:pPr>
              <w:pStyle w:val="TableParagraph"/>
              <w:spacing w:line="262" w:lineRule="exact" w:before="12"/>
              <w:ind w:left="114" w:right="290"/>
              <w:rPr>
                <w:sz w:val="20"/>
              </w:rPr>
            </w:pPr>
            <w:r>
              <w:rPr>
                <w:sz w:val="20"/>
              </w:rPr>
              <w:t>Bring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something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anything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agenda.</w:t>
            </w:r>
          </w:p>
        </w:tc>
        <w:tc>
          <w:tcPr>
            <w:tcW w:w="218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Members</w:t>
            </w:r>
          </w:p>
        </w:tc>
      </w:tr>
      <w:tr>
        <w:trPr>
          <w:trHeight w:val="837" w:hRule="atLeast"/>
        </w:trPr>
        <w:tc>
          <w:tcPr>
            <w:tcW w:w="2230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6226" w:type="dxa"/>
          </w:tcPr>
          <w:p>
            <w:pPr>
              <w:pStyle w:val="TableParagraph"/>
              <w:spacing w:line="242" w:lineRule="auto"/>
              <w:ind w:left="114" w:right="290"/>
              <w:rPr>
                <w:sz w:val="20"/>
              </w:rPr>
            </w:pPr>
            <w:r>
              <w:rPr>
                <w:b/>
                <w:sz w:val="20"/>
              </w:rPr>
              <w:t>05/21/26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SDI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HIDTA</w:t>
            </w:r>
            <w:r>
              <w:rPr>
                <w:b/>
                <w:spacing w:val="-31"/>
                <w:sz w:val="20"/>
              </w:rPr>
              <w:t> </w:t>
            </w:r>
            <w:r>
              <w:rPr>
                <w:sz w:val="20"/>
              </w:rPr>
              <w:t>9665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Granite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Ridge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Drive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Ste.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100, San Diego, CA 92123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top="440" w:bottom="1082" w:left="0" w:right="0"/>
        </w:sect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6226"/>
        <w:gridCol w:w="2187"/>
      </w:tblGrid>
      <w:tr>
        <w:trPr>
          <w:trHeight w:val="2224" w:hRule="atLeast"/>
        </w:trPr>
        <w:tc>
          <w:tcPr>
            <w:tcW w:w="2230" w:type="dxa"/>
          </w:tcPr>
          <w:p>
            <w:pPr>
              <w:pStyle w:val="TableParagraph"/>
              <w:spacing w:line="277" w:lineRule="exact"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SDTMA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7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Schedule</w:t>
            </w:r>
          </w:p>
        </w:tc>
        <w:tc>
          <w:tcPr>
            <w:tcW w:w="6226" w:type="dxa"/>
          </w:tcPr>
          <w:p>
            <w:pPr>
              <w:pStyle w:val="TableParagraph"/>
              <w:spacing w:line="259" w:lineRule="auto" w:before="5"/>
              <w:ind w:left="112" w:right="290" w:firstLine="62"/>
              <w:rPr>
                <w:sz w:val="20"/>
              </w:rPr>
            </w:pPr>
            <w:r>
              <w:rPr>
                <w:b/>
                <w:color w:val="2C74B5"/>
                <w:sz w:val="20"/>
              </w:rPr>
              <w:t>Want to host a SDTMA Meeting</w:t>
            </w:r>
            <w:r>
              <w:rPr>
                <w:sz w:val="20"/>
              </w:rPr>
              <w:t>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Let us know, see 2026 dates: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HIDTA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9665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Granite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 Diego, CA 92123 - 07/16/26, 09/17/26 and 11/19/2026</w:t>
            </w:r>
          </w:p>
          <w:p>
            <w:pPr>
              <w:pStyle w:val="TableParagraph"/>
              <w:spacing w:line="259" w:lineRule="auto"/>
              <w:ind w:left="112" w:right="290"/>
              <w:rPr>
                <w:b/>
                <w:sz w:val="20"/>
              </w:rPr>
            </w:pPr>
            <w:r>
              <w:rPr>
                <w:sz w:val="20"/>
              </w:rPr>
              <w:t>Luncheon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Elections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Vice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President,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Secretary.-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Always the third Thursday of odd months at 10 AM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Add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Calendar NOW!!!</w:t>
            </w:r>
          </w:p>
        </w:tc>
      </w:tr>
    </w:tbl>
    <w:sectPr>
      <w:type w:val="continuous"/>
      <w:pgSz w:w="12240" w:h="15840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33"/>
      <w:jc w:val="center"/>
    </w:pPr>
    <w:rPr>
      <w:rFonts w:ascii="Comic Sans MS" w:hAnsi="Comic Sans MS" w:eastAsia="Comic Sans MS" w:cs="Comic Sans MS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2935" w:right="2874"/>
      <w:jc w:val="center"/>
      <w:outlineLvl w:val="1"/>
    </w:pPr>
    <w:rPr>
      <w:rFonts w:ascii="Comic Sans MS" w:hAnsi="Comic Sans MS" w:eastAsia="Comic Sans MS" w:cs="Comic Sans MS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1"/>
      <w:ind w:left="2933" w:right="2874"/>
      <w:jc w:val="center"/>
      <w:outlineLvl w:val="2"/>
    </w:pPr>
    <w:rPr>
      <w:rFonts w:ascii="Comic Sans MS" w:hAnsi="Comic Sans MS" w:eastAsia="Comic Sans MS" w:cs="Comic Sans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sdtma.org/" TargetMode="External"/><Relationship Id="rId8" Type="http://schemas.openxmlformats.org/officeDocument/2006/relationships/hyperlink" Target="mailto:jdaniel@performa-labs.com" TargetMode="External"/><Relationship Id="rId9" Type="http://schemas.openxmlformats.org/officeDocument/2006/relationships/hyperlink" Target="mailto:heather@premier1stresponder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County of San Diego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dc:description/>
  <dcterms:created xsi:type="dcterms:W3CDTF">2026-01-28T00:42:54Z</dcterms:created>
  <dcterms:modified xsi:type="dcterms:W3CDTF">2026-01-28T00:42:54Z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D:20260121222550</vt:lpwstr>
  </property>
</Properties>
</file>