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3F8" w:rsidRPr="009623F8" w:rsidRDefault="009623F8" w:rsidP="009623F8">
      <w:pPr>
        <w:pBdr>
          <w:bottom w:val="dotted" w:sz="12" w:space="0" w:color="819EBC"/>
        </w:pBdr>
        <w:shd w:val="clear" w:color="auto" w:fill="FFFFFF"/>
        <w:spacing w:after="75"/>
        <w:outlineLvl w:val="2"/>
        <w:rPr>
          <w:rFonts w:ascii="Palatino Linotype" w:eastAsia="Times New Roman" w:hAnsi="Palatino Linotype" w:cs="Arial"/>
          <w:b/>
          <w:bCs/>
          <w:color w:val="0F3B56"/>
          <w:sz w:val="27"/>
          <w:szCs w:val="27"/>
          <w:lang w:bidi="ar-SA"/>
        </w:rPr>
      </w:pPr>
      <w:r w:rsidRPr="009623F8">
        <w:rPr>
          <w:rFonts w:ascii="Palatino Linotype" w:eastAsia="Times New Roman" w:hAnsi="Palatino Linotype" w:cs="Arial"/>
          <w:b/>
          <w:bCs/>
          <w:color w:val="0F3B56"/>
          <w:sz w:val="27"/>
          <w:szCs w:val="27"/>
          <w:lang w:bidi="ar-SA"/>
        </w:rPr>
        <w:t xml:space="preserve">View Hourly Distribution Schedule </w:t>
      </w:r>
    </w:p>
    <w:p w:rsidR="009623F8" w:rsidRPr="009623F8" w:rsidRDefault="009623F8" w:rsidP="009623F8">
      <w:pPr>
        <w:shd w:val="clear" w:color="auto" w:fill="FFFFFF"/>
        <w:rPr>
          <w:rFonts w:ascii="Arial" w:eastAsia="Times New Roman" w:hAnsi="Arial" w:cs="Arial"/>
          <w:color w:val="0D2135"/>
          <w:sz w:val="19"/>
          <w:szCs w:val="19"/>
          <w:lang w:bidi="ar-SA"/>
        </w:rPr>
      </w:pPr>
    </w:p>
    <w:p w:rsidR="009623F8" w:rsidRPr="009623F8" w:rsidRDefault="009623F8" w:rsidP="009623F8">
      <w:pPr>
        <w:shd w:val="clear" w:color="auto" w:fill="FFFFFF"/>
        <w:rPr>
          <w:rFonts w:ascii="Arial" w:eastAsia="Times New Roman" w:hAnsi="Arial" w:cs="Arial"/>
          <w:color w:val="0D2135"/>
          <w:sz w:val="19"/>
          <w:szCs w:val="19"/>
          <w:lang w:bidi="ar-SA"/>
        </w:rPr>
      </w:pPr>
    </w:p>
    <w:p w:rsidR="009623F8" w:rsidRPr="009623F8" w:rsidRDefault="009623F8" w:rsidP="009623F8">
      <w:pPr>
        <w:shd w:val="clear" w:color="auto" w:fill="FFFFFF"/>
        <w:rPr>
          <w:rFonts w:ascii="Arial" w:eastAsia="Times New Roman" w:hAnsi="Arial" w:cs="Arial"/>
          <w:color w:val="0D2135"/>
          <w:sz w:val="19"/>
          <w:szCs w:val="19"/>
          <w:lang w:bidi="ar-SA"/>
        </w:rPr>
      </w:pPr>
      <w:r w:rsidRPr="009623F8">
        <w:rPr>
          <w:rFonts w:ascii="Arial" w:eastAsia="Times New Roman" w:hAnsi="Arial" w:cs="Arial"/>
          <w:b/>
          <w:bCs/>
          <w:color w:val="0D2135"/>
          <w:sz w:val="19"/>
          <w:lang w:bidi="ar-SA"/>
        </w:rPr>
        <w:t>Day 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7"/>
        <w:gridCol w:w="957"/>
        <w:gridCol w:w="3828"/>
        <w:gridCol w:w="3828"/>
      </w:tblGrid>
      <w:tr w:rsidR="009623F8" w:rsidRPr="009623F8" w:rsidTr="009623F8">
        <w:trPr>
          <w:trHeight w:val="360"/>
          <w:tblHeader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5582B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9623F8"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  <w:t>Start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5582B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9623F8"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  <w:t>End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5582B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9623F8"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  <w:t>Subject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5582B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9623F8"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  <w:t>Instructor</w:t>
            </w: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0800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0900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Introduction, Orientation and Safety Policy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0900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1000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Laws and Agency Policy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1000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1200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Nomenclature, Specifications and Capabilities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1200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1300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Lunch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1300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1445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Firearm Care, Disassembly/Assembly and Maintenance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1445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1600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Basic Shooting Skills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1600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1700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Clearing Malfunctions and Stopages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</w:tbl>
    <w:p w:rsidR="00F70648" w:rsidRDefault="00F70648" w:rsidP="009623F8">
      <w:pPr>
        <w:shd w:val="clear" w:color="auto" w:fill="FFFFFF"/>
        <w:rPr>
          <w:rFonts w:ascii="Arial" w:eastAsia="Times New Roman" w:hAnsi="Arial" w:cs="Arial"/>
          <w:b/>
          <w:bCs/>
          <w:color w:val="0D2135"/>
          <w:sz w:val="19"/>
          <w:lang w:bidi="ar-SA"/>
        </w:rPr>
      </w:pPr>
    </w:p>
    <w:p w:rsidR="009623F8" w:rsidRPr="009623F8" w:rsidRDefault="009623F8" w:rsidP="009623F8">
      <w:pPr>
        <w:shd w:val="clear" w:color="auto" w:fill="FFFFFF"/>
        <w:rPr>
          <w:rFonts w:ascii="Arial" w:eastAsia="Times New Roman" w:hAnsi="Arial" w:cs="Arial"/>
          <w:color w:val="0D2135"/>
          <w:sz w:val="19"/>
          <w:szCs w:val="19"/>
          <w:lang w:bidi="ar-SA"/>
        </w:rPr>
      </w:pPr>
      <w:r w:rsidRPr="009623F8">
        <w:rPr>
          <w:rFonts w:ascii="Arial" w:eastAsia="Times New Roman" w:hAnsi="Arial" w:cs="Arial"/>
          <w:b/>
          <w:bCs/>
          <w:color w:val="0D2135"/>
          <w:sz w:val="19"/>
          <w:lang w:bidi="ar-SA"/>
        </w:rPr>
        <w:t>Day 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57"/>
        <w:gridCol w:w="957"/>
        <w:gridCol w:w="3828"/>
        <w:gridCol w:w="3828"/>
      </w:tblGrid>
      <w:tr w:rsidR="009623F8" w:rsidRPr="009623F8" w:rsidTr="009623F8">
        <w:trPr>
          <w:trHeight w:val="360"/>
          <w:tblHeader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5582B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9623F8"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  <w:t>Start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5582B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9623F8"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  <w:t>End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5582B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9623F8"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  <w:t>Subject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5582B0"/>
            <w:tcMar>
              <w:top w:w="75" w:type="dxa"/>
              <w:left w:w="105" w:type="dxa"/>
              <w:bottom w:w="60" w:type="dxa"/>
              <w:right w:w="105" w:type="dxa"/>
            </w:tcMar>
            <w:vAlign w:val="center"/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</w:pPr>
            <w:r w:rsidRPr="009623F8">
              <w:rPr>
                <w:rFonts w:ascii="Palatino Linotype" w:eastAsia="Times New Roman" w:hAnsi="Palatino Linotype" w:cs="Arial"/>
                <w:b/>
                <w:bCs/>
                <w:color w:val="FFFFFF"/>
                <w:sz w:val="22"/>
                <w:szCs w:val="22"/>
                <w:lang w:bidi="ar-SA"/>
              </w:rPr>
              <w:t>Instructor</w:t>
            </w: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0800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0830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Safety Briefing and Safety Policy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0830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1000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Tactical Considerations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1000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1200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Shooting Decision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1200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1300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Lunch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shd w:val="clear" w:color="auto" w:fill="E0EDF5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  <w:tr w:rsidR="009623F8" w:rsidRPr="009623F8" w:rsidTr="009623F8">
        <w:trPr>
          <w:trHeight w:val="360"/>
        </w:trPr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1300 </w:t>
            </w:r>
          </w:p>
        </w:tc>
        <w:tc>
          <w:tcPr>
            <w:tcW w:w="5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1700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  <w:r w:rsidRPr="009623F8"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  <w:t xml:space="preserve">Skills Development </w:t>
            </w:r>
          </w:p>
        </w:tc>
        <w:tc>
          <w:tcPr>
            <w:tcW w:w="2000" w:type="pct"/>
            <w:tcBorders>
              <w:top w:val="single" w:sz="6" w:space="0" w:color="769EB7"/>
              <w:left w:val="single" w:sz="6" w:space="0" w:color="769EB7"/>
              <w:bottom w:val="single" w:sz="6" w:space="0" w:color="769EB7"/>
              <w:right w:val="single" w:sz="6" w:space="0" w:color="769EB7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9623F8" w:rsidRPr="009623F8" w:rsidRDefault="009623F8" w:rsidP="009623F8">
            <w:pPr>
              <w:spacing w:before="150" w:after="150"/>
              <w:rPr>
                <w:rFonts w:ascii="Arial" w:eastAsia="Times New Roman" w:hAnsi="Arial" w:cs="Arial"/>
                <w:color w:val="000000"/>
                <w:sz w:val="19"/>
                <w:szCs w:val="19"/>
                <w:lang w:bidi="ar-SA"/>
              </w:rPr>
            </w:pPr>
          </w:p>
        </w:tc>
      </w:tr>
    </w:tbl>
    <w:p w:rsidR="00336F7C" w:rsidRDefault="00336F7C"/>
    <w:sectPr w:rsidR="00336F7C" w:rsidSect="00336F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623F8"/>
    <w:rsid w:val="00336F7C"/>
    <w:rsid w:val="009623F8"/>
    <w:rsid w:val="00D144C1"/>
    <w:rsid w:val="00EB68AE"/>
    <w:rsid w:val="00F706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8AE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8A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8A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8A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8A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8AE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8AE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8AE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8A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8A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8A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8A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B68AE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8AE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8AE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8AE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8AE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8AE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EB68A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EB68A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8A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EB68AE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EB68AE"/>
    <w:rPr>
      <w:b/>
      <w:bCs/>
    </w:rPr>
  </w:style>
  <w:style w:type="character" w:styleId="Emphasis">
    <w:name w:val="Emphasis"/>
    <w:basedOn w:val="DefaultParagraphFont"/>
    <w:uiPriority w:val="20"/>
    <w:qFormat/>
    <w:rsid w:val="00EB68AE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EB68AE"/>
    <w:rPr>
      <w:szCs w:val="32"/>
    </w:rPr>
  </w:style>
  <w:style w:type="paragraph" w:styleId="ListParagraph">
    <w:name w:val="List Paragraph"/>
    <w:basedOn w:val="Normal"/>
    <w:uiPriority w:val="34"/>
    <w:qFormat/>
    <w:rsid w:val="00EB68A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B68AE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EB68AE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8AE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8AE"/>
    <w:rPr>
      <w:b/>
      <w:i/>
      <w:sz w:val="24"/>
    </w:rPr>
  </w:style>
  <w:style w:type="character" w:styleId="SubtleEmphasis">
    <w:name w:val="Subtle Emphasis"/>
    <w:uiPriority w:val="19"/>
    <w:qFormat/>
    <w:rsid w:val="00EB68AE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EB68AE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EB68AE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EB68AE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EB68AE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B68AE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9623F8"/>
    <w:rPr>
      <w:b/>
      <w:bCs/>
      <w:strike w:val="0"/>
      <w:dstrike w:val="0"/>
      <w:color w:val="055F9B"/>
      <w:u w:val="none"/>
      <w:effect w:val="none"/>
    </w:rPr>
  </w:style>
  <w:style w:type="character" w:customStyle="1" w:styleId="printonly">
    <w:name w:val="print_only"/>
    <w:basedOn w:val="DefaultParagraphFont"/>
    <w:rsid w:val="009623F8"/>
  </w:style>
  <w:style w:type="character" w:customStyle="1" w:styleId="noprint">
    <w:name w:val="no_print"/>
    <w:basedOn w:val="DefaultParagraphFont"/>
    <w:rsid w:val="009623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866951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43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7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5350456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929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09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13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121199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288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48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85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9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Commission on POST</Company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sscofield</dc:creator>
  <cp:lastModifiedBy>sscofield</cp:lastModifiedBy>
  <cp:revision>1</cp:revision>
  <dcterms:created xsi:type="dcterms:W3CDTF">2015-09-01T19:19:00Z</dcterms:created>
  <dcterms:modified xsi:type="dcterms:W3CDTF">2015-09-01T20:26:00Z</dcterms:modified>
</cp:coreProperties>
</file>